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</w:t>
      </w:r>
      <w:r w:rsidR="00F2131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очая программа учебного предмет</w:t>
      </w:r>
    </w:p>
    <w:p w:rsidR="00865B23" w:rsidRPr="00865B23" w:rsidRDefault="00865B23" w:rsidP="00865B2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19587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Чеченск</w:t>
      </w:r>
      <w:r w:rsidR="00F3529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ая литература</w:t>
      </w: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865B23" w:rsidRPr="00865B23" w:rsidRDefault="00865B23" w:rsidP="00865B23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 w:rsidRPr="00865B23">
        <w:rPr>
          <w:rFonts w:ascii="Times New Roman" w:eastAsia="Times New Roman" w:hAnsi="Times New Roman" w:cs="Times New Roman"/>
          <w:b/>
          <w:i/>
          <w:sz w:val="24"/>
        </w:rPr>
        <w:t>(базовый уровень)</w:t>
      </w:r>
    </w:p>
    <w:p w:rsidR="00865B23" w:rsidRPr="00865B23" w:rsidRDefault="00865B23" w:rsidP="00865B23">
      <w:pPr>
        <w:tabs>
          <w:tab w:val="left" w:pos="4020"/>
        </w:tabs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24BC3" w:rsidRDefault="00824BC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F21315" w:rsidRDefault="00F21315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F21315" w:rsidRDefault="00F21315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24BC3" w:rsidRPr="00865B23" w:rsidRDefault="00824BC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jc w:val="both"/>
        <w:rPr>
          <w:rFonts w:ascii="Times New Roman" w:eastAsia="Calibri" w:hAnsi="Times New Roman" w:cs="Times New Roman"/>
          <w:b/>
        </w:rPr>
      </w:pPr>
    </w:p>
    <w:p w:rsidR="00585A3C" w:rsidRDefault="00865B23" w:rsidP="00865B2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4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Планируемые результаты освоения учебного предмета </w:t>
      </w:r>
    </w:p>
    <w:p w:rsidR="00865B23" w:rsidRPr="00F35295" w:rsidRDefault="00865B23" w:rsidP="00F3529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352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«</w:t>
      </w:r>
      <w:r w:rsidR="00585A3C" w:rsidRPr="00F352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Чеченск</w:t>
      </w:r>
      <w:r w:rsidR="00F352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ая литература</w:t>
      </w:r>
      <w:r w:rsidRPr="00F352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F35295" w:rsidRPr="00F35295" w:rsidRDefault="00F35295" w:rsidP="00F35295">
      <w:pPr>
        <w:widowControl w:val="0"/>
        <w:spacing w:before="240" w:after="5" w:line="240" w:lineRule="auto"/>
        <w:ind w:right="365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352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1.Планируемые результаты </w:t>
      </w:r>
      <w:r w:rsidRPr="00F352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значимости чтения и изучения литературы для своего дальнейшего развития; формирование потребности в систематическом чтении как средстве</w:t>
      </w:r>
    </w:p>
    <w:p w:rsidR="00F35295" w:rsidRPr="00F35295" w:rsidRDefault="00F35295" w:rsidP="00F35295">
      <w:pPr>
        <w:widowControl w:val="0"/>
        <w:numPr>
          <w:ilvl w:val="0"/>
          <w:numId w:val="10"/>
        </w:numPr>
        <w:spacing w:after="5" w:line="240" w:lineRule="auto"/>
        <w:ind w:left="0" w:right="36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2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познания мира и себя в этом мире, гармонизации отношений человека и общества, многоаспектного диалога; </w:t>
      </w:r>
    </w:p>
    <w:p w:rsidR="00F35295" w:rsidRPr="00F35295" w:rsidRDefault="00F35295" w:rsidP="00F35295">
      <w:pPr>
        <w:widowControl w:val="0"/>
        <w:numPr>
          <w:ilvl w:val="0"/>
          <w:numId w:val="10"/>
        </w:numPr>
        <w:spacing w:after="5" w:line="240" w:lineRule="auto"/>
        <w:ind w:left="0" w:right="36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2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литературы как одной из основных национально-культурных ценностей народа, как особого способа познания жизни;</w:t>
      </w:r>
    </w:p>
    <w:p w:rsidR="00F35295" w:rsidRPr="00F35295" w:rsidRDefault="00F35295" w:rsidP="00F35295">
      <w:pPr>
        <w:widowControl w:val="0"/>
        <w:numPr>
          <w:ilvl w:val="0"/>
          <w:numId w:val="9"/>
        </w:numPr>
        <w:suppressAutoHyphens/>
        <w:spacing w:after="5" w:line="240" w:lineRule="auto"/>
        <w:ind w:left="0" w:right="36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2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культурной самоидентификации, осознание коммуникативно-эстетических возможностей чеченского языка на основе изучения выдающихся произведений чеченской традиционной  культуры, культуры своего народа, мировой культуры; </w:t>
      </w:r>
    </w:p>
    <w:p w:rsidR="00F35295" w:rsidRPr="00F35295" w:rsidRDefault="00F35295" w:rsidP="00F35295">
      <w:pPr>
        <w:widowControl w:val="0"/>
        <w:numPr>
          <w:ilvl w:val="0"/>
          <w:numId w:val="9"/>
        </w:numPr>
        <w:suppressAutoHyphens/>
        <w:spacing w:after="5" w:line="240" w:lineRule="auto"/>
        <w:ind w:left="0" w:right="36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2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жанров, создавать развёрнутые высказывания аналитического и интерпретирующего характера, участвовать в обсуждении прочитанного, сознательно планировать своё досуговое чтение;</w:t>
      </w:r>
    </w:p>
    <w:p w:rsidR="00F35295" w:rsidRPr="00F35295" w:rsidRDefault="00F35295" w:rsidP="00F35295">
      <w:pPr>
        <w:widowControl w:val="0"/>
        <w:numPr>
          <w:ilvl w:val="0"/>
          <w:numId w:val="9"/>
        </w:numPr>
        <w:suppressAutoHyphens/>
        <w:spacing w:after="5" w:line="240" w:lineRule="auto"/>
        <w:ind w:left="0" w:right="36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2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способности понимать литературные художественные произведения, отражающие разные этнокультурные традиции; </w:t>
      </w:r>
    </w:p>
    <w:p w:rsidR="00F35295" w:rsidRPr="00F35295" w:rsidRDefault="00F35295" w:rsidP="00F35295">
      <w:pPr>
        <w:widowControl w:val="0"/>
        <w:numPr>
          <w:ilvl w:val="0"/>
          <w:numId w:val="9"/>
        </w:numPr>
        <w:suppressAutoHyphens/>
        <w:spacing w:after="5" w:line="240" w:lineRule="auto"/>
        <w:ind w:left="0" w:right="36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2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</w:r>
    </w:p>
    <w:p w:rsidR="00F35295" w:rsidRPr="00F35295" w:rsidRDefault="00F35295" w:rsidP="00F35295">
      <w:pPr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5295" w:rsidRPr="00F35295" w:rsidRDefault="00F35295" w:rsidP="00F35295">
      <w:pPr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5295" w:rsidRPr="00F35295" w:rsidRDefault="00F35295" w:rsidP="00F35295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35295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  1.Предмет 1аморца доьзна долу жам1аш</w:t>
      </w:r>
      <w:r w:rsidRPr="00F3529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F35295" w:rsidRPr="00F35295" w:rsidRDefault="00F35295" w:rsidP="00F35295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b/>
          <w:sz w:val="28"/>
          <w:szCs w:val="28"/>
        </w:rPr>
        <w:t xml:space="preserve">    Родная литература (чеченская литература)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Дешаран предметан юкъара характеристика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Лаккхара ийман а долуш, эстетикин мах хадо а хууш, г1иллакх-оьздангаллех массо а аг1ор адам кхиорехь доккха маь1на ду исбаьхьаллин литература. Дешаран хьукматехь литература хьехар кхочушдо искусствон дахарца з1е тасарца, кеп а, чулацам а вовшех буозарца, историна, ламасташца, керла юкъадалорашна т1е а тийжаш,историн-культурин хаамех пайдаоьцуш, литературин теорин а, историн а коьрта кхетамаш 1амош, исбаьхьаллин произведенеш талла а,церан мах хадо а хаарш луш, литературин меттан исбаьхьаллин г1ирсаш караберзош а.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Дешаран хьукматехь литература хьехаран 1алашо-дешан искусство, классически а, кхечу халкъийн а литературийн хьал довзийтар; литературан </w:t>
      </w:r>
      <w:r w:rsidRPr="00F35295">
        <w:rPr>
          <w:rFonts w:ascii="Times New Roman" w:eastAsia="Calibri" w:hAnsi="Times New Roman" w:cs="Times New Roman"/>
          <w:sz w:val="28"/>
          <w:szCs w:val="28"/>
        </w:rPr>
        <w:lastRenderedPageBreak/>
        <w:t>социокультурин цхьана декъах санна кхетамбалар.Литература 1аморан бух-исбаьхьаллин говзарш ешар а, 1амор; историн-культурин а хиламийн а, дешан говзанчийн биографеш а йовзийтар.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Литературин говзарийн  эстетикин мах хадо, царех кхета дешархой 1амор.  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Дукха хенахь дуьйна исбаьхьаллин аг1ор дерриге халкъо классически аг1ор къобалйина, мехкан а, дуьненан а литературин хазна хилла д1ах1иттина исбаьхьаллин говзарш 1аморехь бен кхочушъялур яц литературин 1алашонаш. Цу т1е а доьг1на, школехь литература 1аморан 1алашо ю лаккхара исбаьхьаллин кхачамболу, дахаран бакъдерг гойту, юкъара синмехаллаш йовзуьйтуш, адамашкахь лекхара синъоьздангаллин синхаамаш кхуллуш йолу дуьненахь тоьлла йолу дешан культурин исбаьхьаллин говзарш дешархошна йовзийтар.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10-чу классехь нохчийн литература к1иранах 3 сохьтехь хьеха лерина ю программа.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35295">
        <w:rPr>
          <w:rFonts w:ascii="Times New Roman" w:eastAsia="Calibri" w:hAnsi="Times New Roman" w:cs="Times New Roman"/>
          <w:b/>
          <w:sz w:val="28"/>
          <w:szCs w:val="28"/>
        </w:rPr>
        <w:t>2. Белхан программин чулацам 102 сахьт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Довзийтар(1 сахьт)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Нохчийн литература кхоллаяларан башхаллаш.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Арсанов С.-Б. А.(10 сахьт)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Арсанов Саь1ид-Бейн дахар а, кхолларалла а.«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Маца девза доттаг1алла»</w:t>
      </w:r>
      <w:r w:rsidRPr="00F35295">
        <w:rPr>
          <w:rFonts w:ascii="Times New Roman" w:eastAsia="Calibri" w:hAnsi="Times New Roman" w:cs="Times New Roman"/>
          <w:sz w:val="28"/>
          <w:szCs w:val="28"/>
        </w:rPr>
        <w:t>роман.  Романехь къинхьегамхойн васташ кхолларан башхаллаш.Арсби а, цуьнан накъостий а: Джо, Таташ, Джабраил. Бено. Цуьнан г1иллакх-оьздангалла кхиаран хьелаш.  Романехь зударийн васташ: Хедишат, Селима, Ульяшева. Романехь къаьмнашна юкъара доттаг1аллин тема гайтаран башхаллаш.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Литературан теори.Романах кхетам балар.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Мамакаев М.А. (10сахьт)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Мамакаев Мохьмадан дахар а, кхолларалла а. 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«Орган т1ехь сатесна</w:t>
      </w:r>
      <w:r w:rsidRPr="00F35295">
        <w:rPr>
          <w:rFonts w:ascii="Times New Roman" w:eastAsia="Calibri" w:hAnsi="Times New Roman" w:cs="Times New Roman"/>
          <w:sz w:val="28"/>
          <w:szCs w:val="28"/>
        </w:rPr>
        <w:t>»,  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 xml:space="preserve">Т1улгаша а дуьйцу»,  «Даймахке», </w:t>
      </w: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Зама</w:t>
      </w:r>
      <w:r w:rsidRPr="00F35295">
        <w:rPr>
          <w:rFonts w:ascii="Times New Roman" w:eastAsia="Calibri" w:hAnsi="Times New Roman" w:cs="Times New Roman"/>
          <w:sz w:val="28"/>
          <w:szCs w:val="28"/>
        </w:rPr>
        <w:t>»стихотворенеш.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Зеламха»</w:t>
      </w:r>
      <w:r w:rsidRPr="00F35295">
        <w:rPr>
          <w:rFonts w:ascii="Times New Roman" w:eastAsia="Calibri" w:hAnsi="Times New Roman" w:cs="Times New Roman"/>
          <w:sz w:val="28"/>
          <w:szCs w:val="28"/>
        </w:rPr>
        <w:t>роман. Романан турпалхочун Зеламхан васт кхолларан башхаллаш. Романехь зударийн васташ: Бици, Зезаг. Зеламхас латтийначу къийсаман маь1на. Романан маь1на а, исбаьхьаллин башхаллаш а.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Литературан теори.Лирикех болу кхетам к1аргбар.  Романах болу кхетам к1аргбар.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Нохчийн литература Сийлахь-боккха Даймехкан т1ом лаьттинчу шерашкахь (5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Дерриге а т1амна</w:t>
      </w: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«Цавевзачу салтичун каш</w:t>
      </w:r>
      <w:r w:rsidRPr="00F35295">
        <w:rPr>
          <w:rFonts w:ascii="Times New Roman" w:eastAsia="Calibri" w:hAnsi="Times New Roman" w:cs="Times New Roman"/>
          <w:sz w:val="28"/>
          <w:szCs w:val="28"/>
        </w:rPr>
        <w:t>»стихотворенеш.«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Малх тоьлур бу»</w:t>
      </w:r>
      <w:r w:rsidRPr="00F35295">
        <w:rPr>
          <w:rFonts w:ascii="Times New Roman" w:eastAsia="Calibri" w:hAnsi="Times New Roman" w:cs="Times New Roman"/>
          <w:sz w:val="28"/>
          <w:szCs w:val="28"/>
        </w:rPr>
        <w:t>поэма.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lastRenderedPageBreak/>
        <w:t>Х1инцалерчу литературехь Даймехкан т1амехь гайтинчу халкъан турпалаллин тема(2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Ирс къуьйсуш веллачун сий делахь, Латта!</w:t>
      </w:r>
      <w:r w:rsidRPr="00F35295">
        <w:rPr>
          <w:rFonts w:ascii="Times New Roman" w:eastAsia="Calibri" w:hAnsi="Times New Roman" w:cs="Times New Roman"/>
          <w:sz w:val="28"/>
          <w:szCs w:val="28"/>
        </w:rPr>
        <w:t>»стихотворени.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 Ошаев Х. Д. (10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      Ошаев Халидан дахар а, кхолларалла а.«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Алун шераш</w:t>
      </w:r>
      <w:r w:rsidRPr="00F35295">
        <w:rPr>
          <w:rFonts w:ascii="Times New Roman" w:eastAsia="Calibri" w:hAnsi="Times New Roman" w:cs="Times New Roman"/>
          <w:i/>
          <w:iCs/>
          <w:sz w:val="28"/>
          <w:szCs w:val="28"/>
        </w:rPr>
        <w:t>»</w:t>
      </w:r>
      <w:r w:rsidRPr="00F35295">
        <w:rPr>
          <w:rFonts w:ascii="Times New Roman" w:eastAsia="Calibri" w:hAnsi="Times New Roman" w:cs="Times New Roman"/>
          <w:sz w:val="28"/>
          <w:szCs w:val="28"/>
        </w:rPr>
        <w:t>роман.   Граждански т1еман хенахь Нохчийчохь лаьттина къийсам гайтар. Романан чулацамехь къаьмнашна юкъара доттаг1аллин уьйраш. Романан турпалхойн Шапиев Ахьмадан, Александр Сачинан, Чергизов Амадин васташ дастаран башхаллаш.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Алун шераш»</w:t>
      </w: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романан маь1на а, исбаьхьаллин башхаллаш а.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Литературан теори.Роман - эпопеях кхетам балар.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Гадаев М.-С.  (10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Гадаев Мохьмад-Салихьан дахар а, кхолларалла а. 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Даймахке сатийсар</w:t>
      </w: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»,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iCs/>
          <w:sz w:val="28"/>
          <w:szCs w:val="28"/>
        </w:rPr>
        <w:t xml:space="preserve">«Дай баьхна латта»,  </w:t>
      </w:r>
      <w:r w:rsidRPr="00F35295">
        <w:rPr>
          <w:rFonts w:ascii="Times New Roman" w:eastAsia="Calibri" w:hAnsi="Times New Roman" w:cs="Times New Roman"/>
          <w:sz w:val="28"/>
          <w:szCs w:val="28"/>
        </w:rPr>
        <w:t>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Рег1ара поп», «Гуьйренан зезаг</w:t>
      </w:r>
      <w:r w:rsidRPr="00F35295">
        <w:rPr>
          <w:rFonts w:ascii="Times New Roman" w:eastAsia="Calibri" w:hAnsi="Times New Roman" w:cs="Times New Roman"/>
          <w:sz w:val="28"/>
          <w:szCs w:val="28"/>
        </w:rPr>
        <w:t>»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Pr="00F35295">
        <w:rPr>
          <w:rFonts w:ascii="Times New Roman" w:eastAsia="Calibri" w:hAnsi="Times New Roman" w:cs="Times New Roman"/>
          <w:sz w:val="28"/>
          <w:szCs w:val="28"/>
        </w:rPr>
        <w:t>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Генара кехат</w:t>
      </w: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»,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 xml:space="preserve">Ц1ен Берд» </w:t>
      </w: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стихотворенеш. Нохчийн литературехь Гадаев Мохьмад-Салихьан кхоллараллин мехалла.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Литературан теори.Стихах болу кхетам к1аргбар.  Поэтически  суртх1отторан г1ирсех  болу кхетам к1аргбар.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Исаева М. С.(7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Исаева Марьяман дахар а, кхолларалла а.«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Ирсан орам</w:t>
      </w:r>
      <w:r w:rsidRPr="00F35295">
        <w:rPr>
          <w:rFonts w:ascii="Times New Roman" w:eastAsia="Calibri" w:hAnsi="Times New Roman" w:cs="Times New Roman"/>
          <w:sz w:val="28"/>
          <w:szCs w:val="28"/>
        </w:rPr>
        <w:t>» роман.  Васса а, Акаев Руслан а романехь гайтаран башхаллаш.  Романехь кегийрхон васташ.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Романехь къинхьегаман тема къасторан башхаллаш.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Литературан теори.Романехь дахар гайтаран башхаллаш.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Эдилов Х. Э.  (7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Эдилов Хасмохьмадан дахар а, кхолларалла а.   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Сийлаха</w:t>
      </w:r>
      <w:r w:rsidRPr="00F35295">
        <w:rPr>
          <w:rFonts w:ascii="Times New Roman" w:eastAsia="Calibri" w:hAnsi="Times New Roman" w:cs="Times New Roman"/>
          <w:sz w:val="28"/>
          <w:szCs w:val="28"/>
        </w:rPr>
        <w:t>»поэма.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Поэмин турпалхойн Ибрах1иман,  Сийлахин васташ кхолларан башхаллаш. Сийлаха а, Эдалха а. Ибрах1им а, Эдалха а.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Литературан теори.Лиро-эпически произведенех болу кхетам к1аргбар.     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Музаев Н. Д.  (6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Музаев Нурдинан дахар а, кхолларалла а.«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Сатийсаман ницкъ</w:t>
      </w: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»Нохчийчоьнан нефтахойн г1уллакхаш гайтаран башхаллаш.  Ламчуьра жа1уьнийн дахар гайтаран башхаллаш.  Романехь нохчийн г1иллакхаш, хьаша-да ларар гайтаран башхаллаш.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Литературан теори.Романах болу кхетам к1аргбар.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lastRenderedPageBreak/>
        <w:t>Гайсултанов 1. Э.(7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Гайсултанов 1умаран дахар а, кхолларалла а.«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Александр Чеченский</w:t>
      </w: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» повесть. Кегий йийсарш.   Ша винчу юьрта кхаьчча,  А.Чеченскийн  хилла дог-ойла гайтаран  башхаллаш.  Алексадр  Чеченскийн  дахаран  т1аьххьара  шераш повестехь гайтар.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Литературан теори.Исторически повестах кхетам балар.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Базоркин И.М.(5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Базоркин Идрсан дахар а, кхолларалла а.«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Б1ешерийн боданера»</w:t>
      </w:r>
      <w:r w:rsidRPr="00F35295">
        <w:rPr>
          <w:rFonts w:ascii="Times New Roman" w:eastAsia="Calibri" w:hAnsi="Times New Roman" w:cs="Times New Roman"/>
          <w:sz w:val="28"/>
          <w:szCs w:val="28"/>
        </w:rPr>
        <w:t>романехь г1алг1айн къоман хьалхалера дахар гайтаран башхаллаш.  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Б1ешерийн боданера»р</w:t>
      </w:r>
      <w:r w:rsidRPr="00F35295">
        <w:rPr>
          <w:rFonts w:ascii="Times New Roman" w:eastAsia="Calibri" w:hAnsi="Times New Roman" w:cs="Times New Roman"/>
          <w:sz w:val="28"/>
          <w:szCs w:val="28"/>
        </w:rPr>
        <w:t>оманан турпалхойн васташ кхолларан башхаллаш.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Казбеги А.(5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Казбеги Александран дахар а, кхолларалла а.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«Элиса</w:t>
      </w:r>
      <w:r w:rsidRPr="00F35295">
        <w:rPr>
          <w:rFonts w:ascii="Times New Roman" w:eastAsia="Calibri" w:hAnsi="Times New Roman" w:cs="Times New Roman"/>
          <w:sz w:val="28"/>
          <w:szCs w:val="28"/>
        </w:rPr>
        <w:t>»,  «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Да вийнарг</w:t>
      </w: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Pr="00F35295">
        <w:rPr>
          <w:rFonts w:ascii="Times New Roman" w:eastAsia="Calibri" w:hAnsi="Times New Roman" w:cs="Times New Roman"/>
          <w:iCs/>
          <w:sz w:val="28"/>
          <w:szCs w:val="28"/>
        </w:rPr>
        <w:t>«Циция</w:t>
      </w: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» повесташ.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Аннотаци язъяйтар(2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10-г1а класс чекхъяьккхинчарна хаа дезарг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Литература 1амийначу дешархочунна хаа деза: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– нохчийн литературан кхечу къаьмнийн литератураца хилла уьйраш;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Мамакаев Мохьмадан, Арсанов Саь1ид-Бейн, Мамакаев 1аьрбин дахаран а, кхоллараллин а некъан коьрта муьраш, кхиболчу яздархойн дахарх лаьцна коьртаниг;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1амийначу исбаьхьаллин произведени т1ехь гайтинчу заманан коьрта билгалонаш;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1амийнчу исбаьхьаллин произведенийн сюжетан а, д1ах1оттаман а,вастийн а башхаллаш;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1амийнчу исбаьхьаллин произведенийн коьртачу турпалхойн амалш, юкъара маь1на;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1амийнчу исбаьхьаллин произведенийн жанрийн къастамаш;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лирикан, поэтически меттан, эпически, лиро-эпически произведенийн коьрта билгалонаш;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исбаьхьаллин литературан хаарш алсам дахаран а, кхетош-кхиоранж маь1на;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– дагахь 1амо билгалъяьхначу произведенийн тексташ.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Дешархошна 1емина хила деза</w:t>
      </w:r>
      <w:r w:rsidRPr="00F35295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– произведени т1ера исбаьхьаллин суьрташ шайн ойланехь юха схьах1итто;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– литературан произведени шен жанран а, идейно-исбаьхьалин а башхаллашка хьаьжжина къасто;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– исбаьхьаллин произведени муьлхачу литературан тайпанан ю (эпически, лирически, драматически) билгалдаккха;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– литературан произведенин коьрта проблемаш билгалъяха;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– цхьана я масех произведенин турпалхойн васташ вовшех дустуш къасто;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– произведенехь сюжетан, д1ах1оттаман, вастийн исбаьхьалии суртх1отторан г1ирсийн цхьаалла гучуяккха а, маь1на дан а;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произведенин турпалхошка а, цу т1ерачу хиламашка а авторан болу хьежамаш билгалбаха;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ешначу произведених а, цуьнан турпалхойх а шайна хетарг бух болуш ч1аг1адан;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ибаьхьаллин произведени къастош еша;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– шаьш кхочушбечу барта а, йозанан а белхан план х1отто;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– барта а, йозанан а тайп-тайпана сочинеш кхолла;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литературан хьокъехь а,  юкьараллин дахарх лаьцна а йолчу статьян план, тезисаш, конспект х1отто;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литературан материал т1ехь доклад, къамел кечдан (цхьана-шина книгех пайда оьцуш);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шаьш ешначу книгина рецензи язъян;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ишколан дахарх лаьцна доклад, къамел кечдан.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Дешаран предметан юкъара характеристика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Лаккхара ийман а долуш, эстетикин мах хадо а хууш, г1иллакх-оьздангаллех массо а аг1ор адам кхиорехь доккха маь1на ду исбаьхьаллин литература. Дешаран хьукматехь литература хьехар кхочушдо искусствон дахарца з1е тасарца, кеп а, чулацам а вовшех буозарца, историна, ламасташца, керла юкъадалорашна т1е а тийжаш,историн-культурин хаамех пайдаоьцуш, литературин теорин а, историн а коьрта кхетамаш 1амош, исбаьхьаллин произведенеш талла а,церан мах хадо а хаарш луш, литературин меттан исбаьхьаллин г1ирсаш караберзош а.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Дешаран хьукматехь литература хьехаран 1алашо-дешан искусство, классически а, кхечу халкъийн а литературийн хьал довзийтар; литературан социокультурин цхьана декъах санна кхетамбалар.Литература 1аморан бух–исбаьхьаллин говзарш ешар а, 1амор; историн-культурин а хиламийн а, дешан говзанчийн биографеш а йовзийтар.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Литературин говзарийн  эстетикин мах хадо, царех кхета дешархой 1амор.  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lastRenderedPageBreak/>
        <w:t>Дукха хенахь дуьйна исбаьхьаллин аг1ор дерриге халкъо классически аг1ор къобалйина, мехкан а, дуьненан а литературин хазна хилла д1ах1иттина исбаьхьаллин говзарш 1аморехь бен кхочушъялур яц литературин 1алашонаш.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Цу т1е а доьг1на, школехь литература 1аморан 1алашо ю лаккхара исбаьхьаллин кхачамболу, дахаран бакъдерг гойту, юкъара синмехаллаш йовзуьйтуш, адамашкахь лекхара синъоьздангаллин синхаамаш кхуллуш йолу дуьненахь тоьлла йолу дешан культурин исбаьхьаллин говзарш дешархошна йовзийтар.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11-чу классехь нохчийн литература к1иранах 3 сохьтехь хьеха лерина ю программа.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Белхан программин чулацам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102сахьт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Довзийтар  (1 сахьт)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Сулаев М.А.  (10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Сулаев М. дахар а, кхолларалла а. «Сох муха эр дара адам», «Органан йистехь», «Сай» стихотворенеш. «Лаьмнаша ца дицдо» роман.        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Литературан  теори.  Исбаьхьаллин литературехь васт кхолларах болу кхетам к1аргбар.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Айдамиров А. 1.  (8 сахьт).+2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Айдамиров А. дахар а, кхолларалла а. «Еха буьйсанаш» роман.      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Литературан теори.  Исторически романах болу кхетам к1аргбар.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Ахматова Р.С.  (7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Ахматова Р. дахар а, кхолларалла а. «Даймахке», «Тхо долчу дуьйла…» стихотворенеш. «Дагалецамийн новкъа» поэма.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Литературан теори.  Лирически турпалхочух болу кхетам к1аргбар.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Сулейманов А. С.  (4 сахьт).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Сулейманов А. дахар а, кхолларалла а. «Ламанан хьостанаш», «Маржа-я1, боцу ницкъ», «Ма дохко ваьлла со» стихотворенеш.   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Литературан теори.  Лириках, лирически турпалхочух  кхетам к1аргбар.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Арсанукаев Ш.1.  (10 сахьт).+2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Арсанукаев Ш. дахар а, кхолларалла а. «Весет»,  «Нагахь хьан г1о оьшуш…», «Нийсонан гимн», «Гиний шуна?», «Дицдина илли», «Ненан мотт» стихотворенеш. «Кхолламан сизаш» стихашкахь роман.    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Литературан теори.   Стихашца язйинчу романах кхетам балар.Поэтически маттах кхетам балар.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Окуев Ш.Хь.  (7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Окуев Ш. дахар а, кхолларалла а. «Лай т1ехь ц1ен зезагаш» роман.     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Литературан теори.  Яккхий эпически жанрехь йолчу произведенех болу кхетам к1аргбар.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Шайхиев 1.Х.  (6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Шайхиев 1.поэтически кхолларалла. «Нохчийчоь-1995», «Ч1аг1о» стихотворенеш. «Дерачу кхолламан кхиэл» стихашкахь повесть.  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Литературан теори.  Стихашца язйинчу повестах кхетам балар.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Рашидов Ш. Р. (6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Рашидов Ш . Поэтически кхолларалла. «Баланах дуьзна дог», «Пондар боьлху» стихотворенеш. «Аружа» поэма.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Литературан теори.  Лирически говзарех болу кхетам к1аргбар. Стихаш кхолларан кепаш.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Гацаев С.А.  (4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Гацаев С. дахар а, кхолларалла а.  «Йише Маржане», «Хаьий хьуна, Фирдоуси…», «Хатта хьайна Саадига», «Цхьа а дац сан ойла къуьйлуш…»,  «Лоша эсала мох…», «Лалла хьайна некъаш  мел ду…», «Б1аьсте хир ю - б1аьсте, б1аьсте!..» стихотворенеш.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Литературан теори.  1аламан лирикех болу кхетам к1аргбар.</w:t>
      </w:r>
      <w:r w:rsidRPr="00F35295"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Ахмадов М. М.  (6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Ахмадов М. прозаически кхолларалла. «Сатоссуш, седарчий довш»,  «Маьрк1ажехь дитташ» романаш, «Зингатийн барз а ма бохабелаш» повесть. </w:t>
      </w:r>
    </w:p>
    <w:p w:rsidR="00F35295" w:rsidRPr="00F35295" w:rsidRDefault="00F35295" w:rsidP="00F35295">
      <w:pPr>
        <w:spacing w:after="200" w:line="240" w:lineRule="auto"/>
        <w:ind w:righ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Литературан теори.  Литературин турпалхочух, сюжетах, композицех кхетам балар. </w:t>
      </w:r>
    </w:p>
    <w:p w:rsidR="00F35295" w:rsidRPr="00F35295" w:rsidRDefault="00F35295" w:rsidP="00F35295">
      <w:pPr>
        <w:spacing w:after="200" w:line="240" w:lineRule="auto"/>
        <w:ind w:righ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Дикаев М.Д.  (4 сахьт).</w:t>
      </w:r>
    </w:p>
    <w:p w:rsidR="00F35295" w:rsidRPr="00F35295" w:rsidRDefault="00F35295" w:rsidP="00F35295">
      <w:pPr>
        <w:spacing w:after="200" w:line="240" w:lineRule="auto"/>
        <w:ind w:righ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Дикаев М. дахар а, кхолларалла а. «Стегаг ц1е», «Суна лаьа»  стихотворенеш. </w:t>
      </w:r>
    </w:p>
    <w:p w:rsidR="00F35295" w:rsidRPr="00F35295" w:rsidRDefault="00F35295" w:rsidP="00F35295">
      <w:pPr>
        <w:spacing w:after="200" w:line="240" w:lineRule="auto"/>
        <w:ind w:righ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Литературан теори.  Лирически стихотворенех болу кхетам к1аргбар. </w:t>
      </w:r>
    </w:p>
    <w:p w:rsidR="00F35295" w:rsidRPr="00F35295" w:rsidRDefault="00F35295" w:rsidP="00F35295">
      <w:pPr>
        <w:spacing w:after="200" w:line="240" w:lineRule="auto"/>
        <w:ind w:righ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Кибиев М.М.  (4 сахьт).</w:t>
      </w:r>
    </w:p>
    <w:p w:rsidR="00F35295" w:rsidRPr="00F35295" w:rsidRDefault="00F35295" w:rsidP="00F35295">
      <w:pPr>
        <w:spacing w:after="200" w:line="240" w:lineRule="auto"/>
        <w:ind w:righ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Кибиев М. дахар а, кхолларалла а. «Ден къамел» стихотворени. «Шагат1улг» легенда.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Литературан теори.  Эпически, лирически долчух кхетам балар.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Бексултанов М. Э.  (6 сахьт)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Бексултанов М. прозаически кхолларалла. «Наггахь, сайн сагатделча», «1аьржа б1аьрг», «Хьалхара парта», «Корталин Хантоти» дийцарш.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Литературан теори.  Дийцарх болу кхетам к1аргбар.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Бисултанов А. Д.  (6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Бисултанов А. поэтически кхолларалла.  «Йог1у и къежъелла месаш…», «Бадуев Саь1ид», «Десачу гуьйна т1е…», «Ас хьан ч1абанех г1айг1а юцур ю» стихотворенеш.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Литературан теори.  Лириках болу кхетам к1аргбар.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Эльсанов И.И.  (4сахьт).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Эльсанов И. прозаически кхолларалла. «К1айн коч», «Баьчча», «К1ант ц1авар» дийцарш. «Ц1ег1ачу декхнийн боьлак» повесть.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Литературан теори.  Исторически повестах болу кхетам к1аргбар.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Яндиев Д.Х.  (3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Яндиев Д. поэтически кхолларалла. «Нене», «Хаза ю синтеме буьйса» стихотворенеш.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Литературан теори. Луларчу къаьмнийн поэзех кхетам балар.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Кулиев К.Ш.  (2 сахьт).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Кулиев К. поэтически кхолларалла.  «Хиндолчунна аьлла байташ», «Т1уьначу лаьттан цинц къуьйлу ас буйнахь…» стихотворенеш.   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Литературан теори.  Луларчу къаьмнийн поэзех болу кхетам к1аргбар. (2 сахьт)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11-г1а класс чекхъяьккхинчарна хаа дезарг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Литература 1амийначу дешархочунна хаа дезаш ду: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– дешан искусствон вастийн башхаллаш;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– 1амийначу литературин говзарийн чулацам;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– яздархойн дахарх а, кхоллараллех а коьрта хаамаш;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– историко-литературин некъаш кхиаран бакъонаш а, литературин тайпанаш а;</w:t>
      </w: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35295">
        <w:rPr>
          <w:rFonts w:ascii="Times New Roman" w:eastAsia="Calibri" w:hAnsi="Times New Roman" w:cs="Times New Roman"/>
          <w:bCs/>
          <w:sz w:val="28"/>
          <w:szCs w:val="28"/>
        </w:rPr>
        <w:t>литературин теорин коьрта кхетамаш а;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– литературин говзаран чулацам схьабийца хаар;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– исбаьхьаллин говзалла талла хаар (тематика, проблематика, васташ, композицин башхаллаш, чулацаман мехалла, меттан исбаьхьаллин г1ирсаш);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– 1амийна цхьа дакъа таллар и говзаран проблематикица йозуш хиларх кхетор;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– исбаьхьаллин литература юкъараллин дахарца а, культурица а юстар;</w:t>
      </w:r>
    </w:p>
    <w:p w:rsidR="00F35295" w:rsidRPr="00F35295" w:rsidRDefault="00F35295" w:rsidP="00F35295">
      <w:pPr>
        <w:spacing w:after="200" w:line="240" w:lineRule="auto"/>
        <w:ind w:right="-142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 xml:space="preserve">– 1амийначу литературин говзарийн чулацам дахарций, историн хиламашций буоза хаар; </w:t>
      </w:r>
    </w:p>
    <w:p w:rsidR="00F35295" w:rsidRPr="00F35295" w:rsidRDefault="00F35295" w:rsidP="00F35295">
      <w:pPr>
        <w:spacing w:after="200" w:line="240" w:lineRule="auto"/>
        <w:ind w:right="-142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 xml:space="preserve">– литературин гуттар а долу хаттарш, лехамаш, 1алашонан гар; </w:t>
      </w:r>
    </w:p>
    <w:p w:rsidR="00F35295" w:rsidRPr="00F35295" w:rsidRDefault="00F35295" w:rsidP="00F35295">
      <w:pPr>
        <w:spacing w:after="200" w:line="240" w:lineRule="auto"/>
        <w:ind w:right="-142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– говзар карарчу заманца юста хаар;</w:t>
      </w:r>
    </w:p>
    <w:p w:rsidR="00F35295" w:rsidRPr="00F35295" w:rsidRDefault="00F35295" w:rsidP="00F35295">
      <w:pPr>
        <w:spacing w:after="200" w:line="240" w:lineRule="auto"/>
        <w:ind w:right="-142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– говзаран тайпа а, жанр а къастор;</w:t>
      </w:r>
    </w:p>
    <w:p w:rsidR="00F35295" w:rsidRPr="00F35295" w:rsidRDefault="00F35295" w:rsidP="00F35295">
      <w:pPr>
        <w:spacing w:after="200" w:line="240" w:lineRule="auto"/>
        <w:ind w:right="-142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– литературин говзарш вовшашца юстар;</w:t>
      </w:r>
    </w:p>
    <w:p w:rsidR="00F35295" w:rsidRPr="00F35295" w:rsidRDefault="00F35295" w:rsidP="00F35295">
      <w:pPr>
        <w:spacing w:after="200" w:line="240" w:lineRule="auto"/>
        <w:ind w:right="-142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– авторна хеташдерг билгалдаккхар;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– 1амийна говзарш нийса ешар;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– ешначу говзарх лаьцна шена хетарг алар;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– ешначу говзаршна рецензеш язъян, царех лаьцна сочиненеш язъян хаар.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Дахарехь а, къинхьегамехь а хаарех  пайдаэца хаар: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– муьлхха а темина барта я йозанан текст х1оттор;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– диалогехь я дискуссехь дакъалацар;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– исбаьхьаллин культурин дахарх болу хаамаш бовзар, церан эстетически мах хадор;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35295">
        <w:rPr>
          <w:rFonts w:ascii="Times New Roman" w:eastAsia="Calibri" w:hAnsi="Times New Roman" w:cs="Times New Roman"/>
          <w:bCs/>
          <w:sz w:val="28"/>
          <w:szCs w:val="28"/>
        </w:rPr>
        <w:t>– шена оьшу говзарш къасто а, церан нийса мах хадо а хаар.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Дешархошна 1емина хила деза</w:t>
      </w:r>
      <w:r w:rsidRPr="00F35295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– говзар т1ера исбаьхьаллин суьрташ шайн ойланехь юха схьах1итто;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– литературин говзар шен жанран а, идейно-исбаьхьалин а башхаллашка хьаьжжина къасто;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– исбаьхьаллин говзар муьлхачу литературин тайпанан ю (эпически, лирически, драматически) билгалдаккха;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– литературин говзаран коьрта проблемаш билгалъяха;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– цхьана я масех говзаран турпалхойн васташ вовшех дустуш къасто;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– говзарехь сюжетан, д1ах1оттаман, вастийн исбаьхьалии суртх1отторан г1ирсийн цхьаалла гучуяккха а, маь1на дан а;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говзаран турпалхошка а, цу т1ерачу хиламашка а авторан болу хьежамаш билгалбаха;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ешначу говзарх  а, цуьнан турпалхойх а шайна хетарг бух болуш ч1аг1адан;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ибаьхьаллин говзар къастош еша;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– шаьш кхочушбечу барта а, йозанан а белхан план х1отто;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 xml:space="preserve">– барта а, йозанан а тайп-тайпана сочиненеш кхолла; 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литературин хьокъехь а,  юкьараллин дахарх лаьцна а йолчу статьян план, тезисаш, конспект х1отто;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литературин материал т1ехь доклад, къамел кечдан (цхьана-шина книгех пайда оьцуш);</w:t>
      </w:r>
    </w:p>
    <w:p w:rsidR="00F35295" w:rsidRPr="00F35295" w:rsidRDefault="00F35295" w:rsidP="00F35295">
      <w:pPr>
        <w:spacing w:after="20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295">
        <w:rPr>
          <w:rFonts w:ascii="Times New Roman" w:eastAsia="Calibri" w:hAnsi="Times New Roman" w:cs="Times New Roman"/>
          <w:sz w:val="28"/>
          <w:szCs w:val="28"/>
        </w:rPr>
        <w:t>– шаьш ешначу книгина рецензи язъян</w:t>
      </w:r>
    </w:p>
    <w:p w:rsidR="00F35295" w:rsidRPr="00F35295" w:rsidRDefault="00F35295" w:rsidP="00F35295">
      <w:pPr>
        <w:spacing w:after="0" w:line="240" w:lineRule="auto"/>
        <w:ind w:right="-143" w:firstLine="284"/>
        <w:contextualSpacing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3529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 Дешаран-темин хьесап</w:t>
      </w:r>
    </w:p>
    <w:p w:rsidR="00F35295" w:rsidRPr="00F35295" w:rsidRDefault="00F35295" w:rsidP="00F35295">
      <w:pPr>
        <w:numPr>
          <w:ilvl w:val="0"/>
          <w:numId w:val="8"/>
        </w:numPr>
        <w:spacing w:after="0" w:line="240" w:lineRule="auto"/>
        <w:ind w:right="-143" w:firstLine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2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 (102 сахьт)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742"/>
        <w:gridCol w:w="7797"/>
        <w:gridCol w:w="1099"/>
      </w:tblGrid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Довзийтар           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Мамакаев М.А.   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Гадаев М.-С.        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right="-143"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Нохчийн литература ХХ б1ешеран хьалхарчу эхехь кхиаран хьелаш.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Арсанов С.-Б., Ошаев Х. Окуев Ш. (обзор)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right="-143"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ХIХ-б1ешо чекхдолучу –ХХ-б1ешо долалучу муьрехь хилла нохчийн юкъараллин дахар а,  граждански т1ом а.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Гайсултанов 1. Э.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Эдилов Х. Э.                                                                                                </w:t>
            </w:r>
            <w:r w:rsidRPr="00F3529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Абдулаев Л.         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И.Эльсанов.          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Бисултанов Апти 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Муталибов Зайнди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Эдилов Хасмохьмад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Сулаев Мохьмад.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Гацаев Саид          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Бисултанов Апти   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Базоркин И.М.     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Яндиев Д        .     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Казбеги А.           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Къамел кхиор      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1амийнарг карладаккхар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Жам1 дар.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Дерриге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102</w:t>
            </w:r>
          </w:p>
        </w:tc>
      </w:tr>
    </w:tbl>
    <w:p w:rsidR="00F35295" w:rsidRPr="00F35295" w:rsidRDefault="00F35295" w:rsidP="00F35295">
      <w:pPr>
        <w:spacing w:after="200" w:line="276" w:lineRule="auto"/>
        <w:ind w:right="-143"/>
        <w:jc w:val="both"/>
        <w:rPr>
          <w:rFonts w:ascii="Times New Roman" w:eastAsia="Calibri" w:hAnsi="Times New Roman" w:cs="Times New Roman"/>
          <w:b/>
        </w:rPr>
      </w:pPr>
      <w:r w:rsidRPr="00F35295">
        <w:rPr>
          <w:rFonts w:ascii="Times New Roman" w:eastAsia="Calibri" w:hAnsi="Times New Roman" w:cs="Times New Roman"/>
          <w:b/>
        </w:rPr>
        <w:t>11 класс (102 сахьт)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742"/>
        <w:gridCol w:w="7797"/>
        <w:gridCol w:w="1099"/>
      </w:tblGrid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Довзийтар     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Сулейманов А.С.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Айдамиров А.1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Ахматова Р. С.   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Арсанукаев Ш.1.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Шайхиев 1.Х.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Рашидов Ш.Р. 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Дикаев М.Д.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Ахмадов М.М.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Бексултанов М.Э.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Исаева М. С.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Музаев Н. Д.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Нунуев С.-Х.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Ибрагимов К.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Яшуркаев С.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Казбеги А.   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Кулиев К.Ш.  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Къамел кхиор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Рецензи язъяр 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1амийнарг карладаккхар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35295" w:rsidRPr="00F35295" w:rsidTr="00D823D1">
        <w:tc>
          <w:tcPr>
            <w:tcW w:w="675" w:type="dxa"/>
          </w:tcPr>
          <w:p w:rsidR="00F35295" w:rsidRPr="00F35295" w:rsidRDefault="00F35295" w:rsidP="00F352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7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Дерриге                                                                                                      </w:t>
            </w:r>
          </w:p>
        </w:tc>
        <w:tc>
          <w:tcPr>
            <w:tcW w:w="1099" w:type="dxa"/>
          </w:tcPr>
          <w:p w:rsidR="00F35295" w:rsidRPr="00F35295" w:rsidRDefault="00F35295" w:rsidP="00F35295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95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</w:tr>
    </w:tbl>
    <w:p w:rsidR="00E97AC1" w:rsidRPr="00F2266B" w:rsidRDefault="00E97AC1" w:rsidP="00F35295">
      <w:pPr>
        <w:rPr>
          <w:sz w:val="24"/>
          <w:szCs w:val="24"/>
        </w:rPr>
      </w:pPr>
    </w:p>
    <w:sectPr w:rsidR="00E97AC1" w:rsidRPr="00F2266B" w:rsidSect="00D12803">
      <w:headerReference w:type="default" r:id="rId7"/>
      <w:pgSz w:w="11900" w:h="16838"/>
      <w:pgMar w:top="736" w:right="706" w:bottom="780" w:left="1133" w:header="0" w:footer="0" w:gutter="0"/>
      <w:cols w:space="0" w:equalWidth="0">
        <w:col w:w="10067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FD3" w:rsidRDefault="00C27FD3" w:rsidP="00865B23">
      <w:pPr>
        <w:spacing w:after="0" w:line="240" w:lineRule="auto"/>
      </w:pPr>
      <w:r>
        <w:separator/>
      </w:r>
    </w:p>
  </w:endnote>
  <w:endnote w:type="continuationSeparator" w:id="0">
    <w:p w:rsidR="00C27FD3" w:rsidRDefault="00C27FD3" w:rsidP="00865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FD3" w:rsidRDefault="00C27FD3" w:rsidP="00865B23">
      <w:pPr>
        <w:spacing w:after="0" w:line="240" w:lineRule="auto"/>
      </w:pPr>
      <w:r>
        <w:separator/>
      </w:r>
    </w:p>
  </w:footnote>
  <w:footnote w:type="continuationSeparator" w:id="0">
    <w:p w:rsidR="00C27FD3" w:rsidRDefault="00C27FD3" w:rsidP="00865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315" w:rsidRDefault="00F21315">
    <w:pPr>
      <w:pStyle w:val="a9"/>
    </w:pPr>
  </w:p>
  <w:p w:rsidR="00F21315" w:rsidRDefault="00F21315">
    <w:pPr>
      <w:pStyle w:val="a9"/>
    </w:pPr>
  </w:p>
  <w:p w:rsidR="00F21315" w:rsidRDefault="0090151F">
    <w:pPr>
      <w:pStyle w:val="a9"/>
    </w:pPr>
    <w:r>
      <w:t xml:space="preserve"> </w:t>
    </w:r>
  </w:p>
  <w:p w:rsidR="00F21315" w:rsidRDefault="00F21315">
    <w:pPr>
      <w:pStyle w:val="a9"/>
    </w:pPr>
  </w:p>
  <w:p w:rsidR="00F21315" w:rsidRDefault="00F2131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4DB127F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5"/>
    <w:multiLevelType w:val="hybridMultilevel"/>
    <w:tmpl w:val="66EF438C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C"/>
    <w:multiLevelType w:val="hybridMultilevel"/>
    <w:tmpl w:val="41A7C4C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0"/>
    <w:multiLevelType w:val="hybridMultilevel"/>
    <w:tmpl w:val="519B500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1"/>
    <w:multiLevelType w:val="hybridMultilevel"/>
    <w:tmpl w:val="431BD7B6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158410A0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B1892"/>
    <w:multiLevelType w:val="hybridMultilevel"/>
    <w:tmpl w:val="AD80B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FA3BD3"/>
    <w:multiLevelType w:val="hybridMultilevel"/>
    <w:tmpl w:val="5F88790C"/>
    <w:lvl w:ilvl="0" w:tplc="9C54BB78">
      <w:start w:val="10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8025669"/>
    <w:multiLevelType w:val="hybridMultilevel"/>
    <w:tmpl w:val="9CC84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563EA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9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B0C"/>
    <w:rsid w:val="000A0B0C"/>
    <w:rsid w:val="00195870"/>
    <w:rsid w:val="00585A3C"/>
    <w:rsid w:val="005B3B83"/>
    <w:rsid w:val="00824BC3"/>
    <w:rsid w:val="00865B23"/>
    <w:rsid w:val="00872944"/>
    <w:rsid w:val="0090151F"/>
    <w:rsid w:val="00B87DFE"/>
    <w:rsid w:val="00C27FD3"/>
    <w:rsid w:val="00C47F4A"/>
    <w:rsid w:val="00D12803"/>
    <w:rsid w:val="00E97AC1"/>
    <w:rsid w:val="00F21315"/>
    <w:rsid w:val="00F2266B"/>
    <w:rsid w:val="00F3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571F"/>
  <w15:chartTrackingRefBased/>
  <w15:docId w15:val="{958B49AA-1CB0-46AB-AC69-4DBDED1FA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65B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65B23"/>
    <w:rPr>
      <w:sz w:val="20"/>
      <w:szCs w:val="20"/>
    </w:rPr>
  </w:style>
  <w:style w:type="character" w:styleId="a5">
    <w:name w:val="footnote reference"/>
    <w:semiHidden/>
    <w:unhideWhenUsed/>
    <w:rsid w:val="00865B23"/>
    <w:rPr>
      <w:vertAlign w:val="superscript"/>
    </w:rPr>
  </w:style>
  <w:style w:type="table" w:customStyle="1" w:styleId="3">
    <w:name w:val="Сетка таблицы3"/>
    <w:basedOn w:val="a1"/>
    <w:uiPriority w:val="39"/>
    <w:rsid w:val="00865B23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link w:val="a7"/>
    <w:uiPriority w:val="34"/>
    <w:qFormat/>
    <w:rsid w:val="00865B23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65B23"/>
  </w:style>
  <w:style w:type="table" w:customStyle="1" w:styleId="1">
    <w:name w:val="Сетка таблицы1"/>
    <w:basedOn w:val="a1"/>
    <w:next w:val="a8"/>
    <w:uiPriority w:val="59"/>
    <w:rsid w:val="00D1280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39"/>
    <w:rsid w:val="00D12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uiPriority w:val="59"/>
    <w:rsid w:val="00F3529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F21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21315"/>
  </w:style>
  <w:style w:type="paragraph" w:styleId="ab">
    <w:name w:val="footer"/>
    <w:basedOn w:val="a"/>
    <w:link w:val="ac"/>
    <w:uiPriority w:val="99"/>
    <w:unhideWhenUsed/>
    <w:rsid w:val="00F21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213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3104</Words>
  <Characters>17694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2021-06-21T01:06:00Z</dcterms:created>
  <dcterms:modified xsi:type="dcterms:W3CDTF">2021-08-26T01:29:00Z</dcterms:modified>
</cp:coreProperties>
</file>